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5497C" w14:textId="77777777" w:rsidR="00035CC8" w:rsidRPr="00DD5C8C" w:rsidRDefault="00035CC8" w:rsidP="00035CC8">
      <w:pPr>
        <w:keepNext/>
        <w:keepLines/>
        <w:spacing w:before="200" w:after="0" w:line="276" w:lineRule="auto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/>
        </w:rPr>
      </w:pPr>
      <w:bookmarkStart w:id="0" w:name="_Toc9094426"/>
      <w:bookmarkStart w:id="1" w:name="_Toc9412560"/>
      <w:r w:rsidRPr="00DD5C8C">
        <w:rPr>
          <w:rFonts w:ascii="Arial Narrow" w:eastAsia="Calibri" w:hAnsi="Arial Narrow" w:cs="Tahoma"/>
          <w:b/>
          <w:bCs/>
          <w:sz w:val="26"/>
          <w:szCs w:val="26"/>
        </w:rPr>
        <w:t>AV.4 – DICHIARAZIONE DEL CLIENTE</w:t>
      </w:r>
      <w:bookmarkEnd w:id="0"/>
      <w:bookmarkEnd w:id="1"/>
    </w:p>
    <w:p w14:paraId="38D0CF52" w14:textId="77777777" w:rsidR="00035CC8" w:rsidRPr="00DD5C8C" w:rsidRDefault="00035CC8" w:rsidP="00035CC8">
      <w:pPr>
        <w:spacing w:before="120"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In ottemperanza alle disposizioni dell’art. 22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(obblighi del cliente in materia di prevenzione e contrasto al riciclaggio/FDT come da Nota 1 e 2 dell’Allegato alla presente Dichiarazione) e successive modifiche e integrazioni, fornisco le sottostanti informazioni, assumendomi tutte le responsabilità di natura civile, amministrativa e penale per dichiarazioni non veritiere.</w:t>
      </w:r>
    </w:p>
    <w:p w14:paraId="3DAE5C40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6515C675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Il sottoscritto, ____________________________________________________________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Nome e Cognome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</w:t>
      </w:r>
    </w:p>
    <w:p w14:paraId="0F6B7416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Codice fiscale_____________________________________________________________</w:t>
      </w:r>
    </w:p>
    <w:p w14:paraId="285133F4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nato a ____________ (_____) il ___________residente in ___________ (_____), </w:t>
      </w:r>
    </w:p>
    <w:p w14:paraId="4E42E7D0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Località/Via/Piazza_________________________________________ n. ______</w:t>
      </w:r>
    </w:p>
    <w:p w14:paraId="77C3FE09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Nazionalità ________________________________________________________</w:t>
      </w:r>
    </w:p>
    <w:p w14:paraId="34F5998E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Dati di nascita e residenza come da documento di identificazione allegato</w:t>
      </w:r>
    </w:p>
    <w:p w14:paraId="4D10A0D8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Domicilio diverso rispetto al documento di identificazione allegato</w:t>
      </w:r>
    </w:p>
    <w:p w14:paraId="11F76A85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______________________________________________________________________________________</w:t>
      </w:r>
    </w:p>
    <w:p w14:paraId="5BBE20F2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2802B956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0B8CCE6B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33D79EDC" w14:textId="77777777" w:rsidR="00035CC8" w:rsidRPr="00DD5C8C" w:rsidRDefault="00035CC8" w:rsidP="00035CC8">
      <w:pPr>
        <w:spacing w:after="0" w:line="276" w:lineRule="auto"/>
        <w:jc w:val="center"/>
        <w:rPr>
          <w:rFonts w:ascii="Arial Narrow" w:eastAsia="Calibri" w:hAnsi="Arial Narrow" w:cs="Tahoma"/>
          <w:b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DICHIARA</w:t>
      </w:r>
    </w:p>
    <w:p w14:paraId="71F63C67" w14:textId="77777777" w:rsidR="00035CC8" w:rsidRPr="00DD5C8C" w:rsidRDefault="00035CC8" w:rsidP="00035CC8">
      <w:pPr>
        <w:spacing w:after="0" w:line="276" w:lineRule="auto"/>
        <w:jc w:val="center"/>
        <w:rPr>
          <w:rFonts w:ascii="Arial Narrow" w:eastAsia="Calibri" w:hAnsi="Arial Narrow" w:cs="Tahoma"/>
          <w:b/>
          <w:bCs/>
          <w:sz w:val="24"/>
          <w:szCs w:val="24"/>
        </w:rPr>
      </w:pPr>
    </w:p>
    <w:p w14:paraId="0E783D7F" w14:textId="77777777" w:rsidR="00035CC8" w:rsidRPr="00DD5C8C" w:rsidRDefault="00035CC8" w:rsidP="00035CC8">
      <w:pPr>
        <w:numPr>
          <w:ilvl w:val="0"/>
          <w:numId w:val="1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che, ai sensi dell’art.18, comma 1, lettera c),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231/2007, lo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scopo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e la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natura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della prestazione professionale richiesta sono _____________________________________________________________</w:t>
      </w:r>
    </w:p>
    <w:p w14:paraId="35DBF134" w14:textId="77777777" w:rsidR="00035CC8" w:rsidRPr="00DD5C8C" w:rsidRDefault="00035CC8" w:rsidP="00035CC8">
      <w:pPr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____________________________________________________________________________________</w:t>
      </w:r>
    </w:p>
    <w:p w14:paraId="51C116FB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779B72C6" w14:textId="77777777" w:rsidR="00035CC8" w:rsidRPr="00DD5C8C" w:rsidRDefault="00035CC8" w:rsidP="00035CC8">
      <w:p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di non costituire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persona politicamente esposta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(estera o nazionale), ai sensi dell’art. 1, comma 2, lettera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dd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), del D.Lgs.231/2007 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oppure</w:t>
      </w:r>
    </w:p>
    <w:p w14:paraId="218EFCBC" w14:textId="77777777" w:rsidR="00035CC8" w:rsidRPr="00DD5C8C" w:rsidRDefault="00035CC8" w:rsidP="00035CC8">
      <w:p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di non rivestire lo </w:t>
      </w:r>
      <w:r w:rsidRPr="00DD5C8C">
        <w:rPr>
          <w:rFonts w:ascii="Arial Narrow" w:eastAsia="Calibri" w:hAnsi="Arial Narrow" w:cs="Tahoma"/>
          <w:bCs/>
          <w:i/>
          <w:sz w:val="24"/>
          <w:szCs w:val="24"/>
        </w:rPr>
        <w:t xml:space="preserve">status 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di PPE da più di un anno</w:t>
      </w:r>
    </w:p>
    <w:p w14:paraId="058273DE" w14:textId="77777777" w:rsidR="00035CC8" w:rsidRPr="00DD5C8C" w:rsidRDefault="00035CC8" w:rsidP="00035CC8">
      <w:pPr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di costituire persona politicamente esposta estera o nazionale, ai sensi dell’art. 1, comma 2, lettera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dd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),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per le PPE barrare opzione e indicare la carica pubblica, il nome e il legame con il titolare della carica pubblica - vedi Nota 3 dell’Allegato alla presente Dichiarazione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________________________________________________________________________________________________________________________________________________________________________</w:t>
      </w:r>
    </w:p>
    <w:p w14:paraId="78A3CEA2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3F3B0587" w14:textId="77777777" w:rsidR="00035CC8" w:rsidRPr="00DD5C8C" w:rsidRDefault="00035CC8" w:rsidP="00035CC8">
      <w:pPr>
        <w:numPr>
          <w:ilvl w:val="0"/>
          <w:numId w:val="1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ai fini dell’identificazione del Titolare Effettivo di cui all’art. 1, comma 2, lettera pp) e ai criteri per la determinazione della titolarità effettiva di clienti diversi dalle persone fisiche di cui all’art. 20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vedi Nota  4 dell’Allegato alla presente Dichiarazione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), consapevole delle sanzioni penali previste dall’art. 55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nel caso di falsa indicazione delle generalità del soggetto per conto del quale eventualmente viene eseguita l’operazione,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scegliere una delle quattro opzioni successive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):</w:t>
      </w:r>
    </w:p>
    <w:p w14:paraId="564FDC71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14:paraId="50C8B111" w14:textId="77777777" w:rsidR="00035CC8" w:rsidRPr="00DD5C8C" w:rsidRDefault="00035CC8" w:rsidP="00035CC8">
      <w:pPr>
        <w:spacing w:after="0" w:line="276" w:lineRule="auto"/>
        <w:ind w:left="36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di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agire in proprio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e, quindi, l’inesistenza di un diverso titolare effettivo così come previsto e definito dal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231/2007;</w:t>
      </w:r>
    </w:p>
    <w:p w14:paraId="3E3DC719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14:paraId="630BCF77" w14:textId="77777777" w:rsidR="00035CC8" w:rsidRPr="00DD5C8C" w:rsidRDefault="00035CC8" w:rsidP="00035CC8">
      <w:pPr>
        <w:spacing w:after="0" w:line="276" w:lineRule="auto"/>
        <w:ind w:left="360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di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agire per conto dei seguenti titolari effettivi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indicare le informazioni necessarie a consentire l’identificazione della/e persone fisiche titolare/i effettivi)</w:t>
      </w:r>
      <w:r w:rsidRPr="00DD5C8C">
        <w:rPr>
          <w:rFonts w:ascii="Arial Narrow" w:eastAsia="Calibri" w:hAnsi="Arial Narrow" w:cs="Times New Roman"/>
          <w:sz w:val="24"/>
          <w:szCs w:val="24"/>
        </w:rPr>
        <w:t>:</w:t>
      </w:r>
    </w:p>
    <w:p w14:paraId="5722E9B6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lastRenderedPageBreak/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716CD104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 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769B87DA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14:paraId="47B7AAB5" w14:textId="77777777" w:rsidR="00035CC8" w:rsidRPr="00DD5C8C" w:rsidRDefault="00035CC8" w:rsidP="00035CC8">
      <w:pPr>
        <w:spacing w:after="0" w:line="276" w:lineRule="auto"/>
        <w:ind w:left="36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di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agire per conto della società/ente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_________________________________________, con sede legale in ________________ Via ______________________, iscritta al Registro delle imprese di ________________, numero di iscrizione e codice fiscale ________________, in qualità di legale rappresentante, munito dei necessari poteri, e attesta che il/i titolare/i effettivi sono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indicare le informazioni necessarie a consentire l’identificazione della/e persone fisiche titolare/i effettivi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):</w:t>
      </w:r>
    </w:p>
    <w:p w14:paraId="6C1CCCF9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27F069E4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4D1B0600" w14:textId="77777777" w:rsidR="00035CC8" w:rsidRPr="00DD5C8C" w:rsidRDefault="00035CC8" w:rsidP="00035CC8">
      <w:pPr>
        <w:spacing w:after="0" w:line="276" w:lineRule="auto"/>
        <w:ind w:left="36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caso residuale, in assenza di controllo o partecipazioni rilevanti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 di agire per conto della società/ente _________________________________________, con sede legale in ________________ Via ______________________, iscritta al Registro delle imprese di ________________, numero di iscrizione e codice fiscale ________________, in qualità di legale rappresentante, munito dei necessari poteri, e attesta che ai sensi dell’articolo 20, comma 4,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231/2007, i titolari effettivi di _____________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S.r.l./S.p.A./Ente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 devono essere individuati nelle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persone fisiche titolari di poteri di amministrazione o direzione della società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ovvero:</w:t>
      </w:r>
    </w:p>
    <w:p w14:paraId="20C2145B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50939F2E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4A4E836C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lastRenderedPageBreak/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4114ACA9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5130B4D9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5496C06C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3660D609" w14:textId="77777777" w:rsidR="00035CC8" w:rsidRPr="00DD5C8C" w:rsidRDefault="00035CC8" w:rsidP="00035CC8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 xml:space="preserve">Nome e Cognome_______________________, professione _______________, nato/a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14:paraId="3BFFF934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660802E0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5C63340C" w14:textId="77777777" w:rsidR="00035CC8" w:rsidRPr="00DD5C8C" w:rsidRDefault="00035CC8" w:rsidP="00035CC8">
      <w:p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che il/i titolare/i effettivo/i non costituisce/costituiscono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persona/e politicamente esposta/e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(estera/e o nazionale/i), ai sensi dell’art. 1, comma 2, lettera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dd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),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oppure</w:t>
      </w:r>
    </w:p>
    <w:p w14:paraId="64D0A70B" w14:textId="77777777" w:rsidR="00035CC8" w:rsidRPr="00DD5C8C" w:rsidRDefault="00035CC8" w:rsidP="00035CC8">
      <w:pPr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che il/i titolari effettivi costituisce/costituiscono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persona/e politicamente esposte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estere o nazionali, ai sensi dell’art. 1, comma 2, lettera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dd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),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per le PPE barrare opzione e indicare la carica pubblica, il nome e  il legame con il titolare della carica pubblica - vedi Nota 2 dell’Allegato alla presente Dichiarazione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)_____________________________________________________________</w:t>
      </w:r>
    </w:p>
    <w:p w14:paraId="33A54669" w14:textId="77777777" w:rsidR="00035CC8" w:rsidRPr="00DD5C8C" w:rsidRDefault="00035CC8" w:rsidP="00035CC8">
      <w:pPr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668AF5D2" w14:textId="77777777" w:rsidR="00035CC8" w:rsidRPr="00DD5C8C" w:rsidRDefault="00035CC8" w:rsidP="00035CC8">
      <w:pPr>
        <w:numPr>
          <w:ilvl w:val="0"/>
          <w:numId w:val="1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che le relazioni intercorrenti tra il Cliente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persona fisica o società/ente cliente del professionista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 e il titolare effettivo nonché, ove rilevi, l’esecutore sono: __________________________________________ (art.18, comma 1, lettera c),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231/2007);</w:t>
      </w:r>
    </w:p>
    <w:p w14:paraId="7C0564A8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75F38C65" w14:textId="77777777" w:rsidR="00035CC8" w:rsidRPr="00DD5C8C" w:rsidRDefault="00035CC8" w:rsidP="00035CC8">
      <w:pPr>
        <w:numPr>
          <w:ilvl w:val="0"/>
          <w:numId w:val="1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che la provenienza dei fondi utilizzati nell’operazione è _______________________________________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ove rilevi nell’operazione/prestazione professionale in funzione del rischio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- art. 18, co. 1, lett. c) e d) e art.19, co. 1, lett. d),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231/2007);</w:t>
      </w:r>
    </w:p>
    <w:p w14:paraId="1B5DF934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7F2DF2C3" w14:textId="77777777" w:rsidR="00035CC8" w:rsidRPr="00DD5C8C" w:rsidRDefault="00035CC8" w:rsidP="00035CC8">
      <w:pPr>
        <w:numPr>
          <w:ilvl w:val="0"/>
          <w:numId w:val="1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lastRenderedPageBreak/>
        <w:t>che i mezzi di pagamento forniti dal Cliente al professionista il quale, in nome o per conto dello stesso Cliente compie qualsiasi operazione di natura finanziaria, sono ___________________________________________________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ove rilevi nell’operazione/prestazione professionale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- art. 31, co. 2, lett. d),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231/2007);</w:t>
      </w:r>
    </w:p>
    <w:p w14:paraId="20C72FDB" w14:textId="77777777" w:rsidR="00035CC8" w:rsidRPr="00DD5C8C" w:rsidRDefault="00035CC8" w:rsidP="00035CC8">
      <w:pPr>
        <w:spacing w:after="200" w:line="276" w:lineRule="auto"/>
        <w:ind w:left="720"/>
        <w:contextualSpacing/>
        <w:rPr>
          <w:rFonts w:ascii="Arial Narrow" w:eastAsia="Calibri" w:hAnsi="Arial Narrow" w:cs="Tahoma"/>
          <w:bCs/>
          <w:sz w:val="24"/>
          <w:szCs w:val="24"/>
        </w:rPr>
      </w:pPr>
    </w:p>
    <w:p w14:paraId="1483B8B5" w14:textId="77777777" w:rsidR="00035CC8" w:rsidRPr="00DD5C8C" w:rsidRDefault="00035CC8" w:rsidP="00035CC8">
      <w:pPr>
        <w:numPr>
          <w:ilvl w:val="0"/>
          <w:numId w:val="1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che i medesimi fondi e le risorse economiche eventualmente utilizzati non provengono né sono destinati a un’attività criminosa o al finanziamento del terrorismo di cui all’art. 2, co. 6,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vedi Nota 2 dell’Allegato alla presente Dichiarazione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).</w:t>
      </w:r>
    </w:p>
    <w:p w14:paraId="1C51AA8F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14:paraId="0408E946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- che la professione/attività del cliente è la seguente:______________________________________________</w:t>
      </w:r>
    </w:p>
    <w:p w14:paraId="64E9D42E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Esercitata/svolta dal _______________nell’ambito territoriale ______________________________________</w:t>
      </w:r>
    </w:p>
    <w:p w14:paraId="797DD9ED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14:paraId="6C1E448B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14:paraId="6038749E" w14:textId="77777777" w:rsidR="00035CC8" w:rsidRPr="00DD5C8C" w:rsidRDefault="00035CC8" w:rsidP="00035CC8">
      <w:pPr>
        <w:spacing w:after="0" w:line="276" w:lineRule="auto"/>
        <w:jc w:val="center"/>
        <w:rPr>
          <w:rFonts w:ascii="Arial Narrow" w:eastAsia="Calibri" w:hAnsi="Arial Narrow" w:cs="Tahoma"/>
          <w:b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 xml:space="preserve">Dichiara espressamente </w:t>
      </w:r>
    </w:p>
    <w:p w14:paraId="70DEAF6E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i) di aver esaminato e compreso le definizioni in materia di “persone politicamente esposte”, di “titolare effettivo” e di “finanziamento al terrorismo” contenute in calce all’Allegato alla presente dichiarazione, ii) di essere consapevole delle sanzioni penali previste dall’art. 55, co. 3,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231/2007, per chi fornisce dati falsi o informazioni non veritiere, iii) di essere stato informato della circostanza che il mancato rilascio in tutto o in parte delle informazioni di cui sopra pregiudica la possibilità dello Studio professionale di dare esecuzione alla prestazione professionale richiesta </w:t>
      </w:r>
    </w:p>
    <w:p w14:paraId="29FD0D97" w14:textId="77777777" w:rsidR="00035CC8" w:rsidRPr="00DD5C8C" w:rsidRDefault="00035CC8" w:rsidP="00035CC8">
      <w:pPr>
        <w:spacing w:after="0" w:line="276" w:lineRule="auto"/>
        <w:ind w:left="3540" w:firstLine="708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S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i impegna</w:t>
      </w:r>
    </w:p>
    <w:p w14:paraId="6BFF32CB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a comunicare senza ritardo ogni eventuale integrazione o variazione dei dati sopra indicati.</w:t>
      </w:r>
    </w:p>
    <w:p w14:paraId="384C86E3" w14:textId="77777777" w:rsidR="00035CC8" w:rsidRPr="00DD5C8C" w:rsidRDefault="00035CC8" w:rsidP="00035CC8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Il sottoscritto prende altresì atto che i propri dati personali saranno trattati dallo Studio professionale esclusivamente per le finalità previste dal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in adempimento degli obblighi previsti dal Regolamento UE 2016/679 per la protezione dei dati.</w:t>
      </w:r>
    </w:p>
    <w:p w14:paraId="6ADF9717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14:paraId="1EB44B63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Luogo e data_____________________________</w:t>
      </w:r>
    </w:p>
    <w:p w14:paraId="05BCDC86" w14:textId="77777777" w:rsidR="00035CC8" w:rsidRPr="00DD5C8C" w:rsidRDefault="00035CC8" w:rsidP="00035CC8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       Firma</w:t>
      </w:r>
    </w:p>
    <w:p w14:paraId="3964C610" w14:textId="77777777" w:rsidR="00035CC8" w:rsidRPr="00DD5C8C" w:rsidRDefault="00035CC8" w:rsidP="00035CC8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</w:p>
    <w:p w14:paraId="6A0F354B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  <w:t>____________________________</w:t>
      </w:r>
    </w:p>
    <w:p w14:paraId="647C6426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</w:p>
    <w:p w14:paraId="131AE0D8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>Firma del soggetto che esegue l’identificazione</w:t>
      </w:r>
    </w:p>
    <w:p w14:paraId="09308C8C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</w:p>
    <w:p w14:paraId="268C94AD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>_______________________________________</w:t>
      </w:r>
    </w:p>
    <w:p w14:paraId="7A308510" w14:textId="77777777" w:rsidR="00035CC8" w:rsidRPr="00DD5C8C" w:rsidRDefault="00035CC8" w:rsidP="00035CC8">
      <w:pPr>
        <w:autoSpaceDE w:val="0"/>
        <w:autoSpaceDN w:val="0"/>
        <w:adjustRightInd w:val="0"/>
        <w:spacing w:after="200" w:line="276" w:lineRule="auto"/>
        <w:jc w:val="center"/>
        <w:rPr>
          <w:rFonts w:ascii="Arial Narrow" w:eastAsia="Calibri" w:hAnsi="Arial Narrow" w:cs="Calibri"/>
          <w:b/>
          <w:sz w:val="17"/>
          <w:szCs w:val="17"/>
        </w:rPr>
      </w:pPr>
    </w:p>
    <w:p w14:paraId="326DBD4F" w14:textId="77777777" w:rsidR="00035CC8" w:rsidRPr="00DD5C8C" w:rsidRDefault="00035CC8" w:rsidP="00035CC8">
      <w:pPr>
        <w:autoSpaceDE w:val="0"/>
        <w:autoSpaceDN w:val="0"/>
        <w:adjustRightInd w:val="0"/>
        <w:spacing w:after="200" w:line="276" w:lineRule="auto"/>
        <w:jc w:val="center"/>
        <w:rPr>
          <w:rFonts w:ascii="Arial Narrow" w:eastAsia="Calibri" w:hAnsi="Arial Narrow" w:cs="Calibri"/>
          <w:b/>
          <w:sz w:val="20"/>
          <w:szCs w:val="20"/>
        </w:rPr>
      </w:pPr>
      <w:r w:rsidRPr="00DD5C8C">
        <w:rPr>
          <w:rFonts w:ascii="Arial Narrow" w:eastAsia="Calibri" w:hAnsi="Arial Narrow" w:cs="Calibri"/>
          <w:b/>
          <w:sz w:val="20"/>
          <w:szCs w:val="20"/>
        </w:rPr>
        <w:t>Allegato alla Dichiarazione del Cliente</w:t>
      </w:r>
    </w:p>
    <w:p w14:paraId="37045B56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</w:rPr>
      </w:pPr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>(Nota 1)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 </w:t>
      </w:r>
      <w:r w:rsidRPr="00DD5C8C">
        <w:rPr>
          <w:rFonts w:ascii="Arial Narrow" w:eastAsia="Calibri" w:hAnsi="Arial Narrow" w:cs="Calibri"/>
          <w:sz w:val="16"/>
          <w:szCs w:val="16"/>
        </w:rPr>
        <w:t>Ai sensi dell’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art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. 2, commi 4 e 5, 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del 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>Decreto Legislativo 21 novembre 2007, n. 231 (di seguito il “d.lgs.231/2007”),</w:t>
      </w:r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 xml:space="preserve"> </w:t>
      </w:r>
      <w:r w:rsidRPr="00DD5C8C">
        <w:rPr>
          <w:rFonts w:ascii="Arial Narrow" w:eastAsia="Calibri" w:hAnsi="Arial Narrow" w:cs="Calibri"/>
          <w:sz w:val="16"/>
          <w:szCs w:val="16"/>
        </w:rPr>
        <w:t>per “riciclaggio” si intende:</w:t>
      </w:r>
    </w:p>
    <w:p w14:paraId="3D30D1B4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</w:pPr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a) la conversione o il trasferimento di beni, effettuati essendo a conoscenza che essi provengono da un’attività criminosa o da una partecipazione a tale attività, allo scopo di occultare o dissimulare l’origine illecita dei beni medesimi o di aiutare chiunque sia coinvolto in tale attività a sottrarsi alle conseguenze giuridiche delle proprie azioni;</w:t>
      </w:r>
    </w:p>
    <w:p w14:paraId="14E9A99B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</w:pPr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b) l’occultamento o la dissimulazione della reale natura, provenienza, ubicazione, disposizione, movimento, proprietà dei beni o dei diritti sugli stessi, effettuati essendo a conoscenza che tali beni provengono da un’attività criminosa o da una partecipazione a tale attività;</w:t>
      </w:r>
    </w:p>
    <w:p w14:paraId="631C5029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</w:pPr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c) l’acquisto, la detenzione o l’utilizzazione di beni essendo a conoscenza, al momento della loro ricezione, che tali beni provengono da un’attività criminosa o da una partecipazione a tale attività;</w:t>
      </w:r>
    </w:p>
    <w:p w14:paraId="503C1F38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</w:pPr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d) la partecipazione ad uno degli atti di cui alle lettere a), b) e c) l’associazione per commettere tale atto, il tentativo di perpetrarlo, il fatto di aiutare, istigare o consigliare qualcuno a commetterlo o il fatto di agevolarne l’esecuzione.</w:t>
      </w:r>
    </w:p>
    <w:p w14:paraId="2D867785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</w:rPr>
      </w:pPr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Il riciclaggio è considerato tale anche se le attività che hanno generato i beni da riciclare si sono svolte fuori dai confini nazionali. La conoscenza, l’intenzione o la finalità, che debbono costituire un elemento delle azioni di cui al comma 4 possono essere dedotte da circostanze di fatto obiettive.</w:t>
      </w:r>
      <w:r w:rsidRPr="00DD5C8C">
        <w:rPr>
          <w:rFonts w:ascii="Arial Narrow" w:eastAsia="Calibri" w:hAnsi="Arial Narrow" w:cs="Calibri"/>
          <w:sz w:val="16"/>
          <w:szCs w:val="16"/>
        </w:rPr>
        <w:t xml:space="preserve"> </w:t>
      </w:r>
    </w:p>
    <w:p w14:paraId="1AA3EA6F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/>
          <w:sz w:val="16"/>
          <w:szCs w:val="16"/>
        </w:rPr>
      </w:pPr>
    </w:p>
    <w:p w14:paraId="1D6551E2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/>
          <w:sz w:val="16"/>
          <w:szCs w:val="16"/>
        </w:rPr>
      </w:pPr>
      <w:r w:rsidRPr="00DD5C8C">
        <w:rPr>
          <w:rFonts w:ascii="Arial Narrow" w:eastAsia="Calibri" w:hAnsi="Arial Narrow" w:cs="Calibri"/>
          <w:b/>
          <w:sz w:val="16"/>
          <w:szCs w:val="16"/>
        </w:rPr>
        <w:lastRenderedPageBreak/>
        <w:t xml:space="preserve">(Nota 2) </w:t>
      </w:r>
      <w:r w:rsidRPr="00DD5C8C">
        <w:rPr>
          <w:rFonts w:ascii="Arial Narrow" w:eastAsia="Calibri" w:hAnsi="Arial Narrow" w:cs="Calibri"/>
          <w:sz w:val="16"/>
          <w:szCs w:val="16"/>
        </w:rPr>
        <w:t xml:space="preserve">Ai sensi dell’ 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art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>. 2, comma 6, del d.lgs.231/2007,</w:t>
      </w:r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 xml:space="preserve"> </w:t>
      </w:r>
      <w:r w:rsidRPr="00DD5C8C">
        <w:rPr>
          <w:rFonts w:ascii="Arial Narrow" w:eastAsia="Calibri" w:hAnsi="Arial Narrow" w:cs="Calibri"/>
          <w:sz w:val="16"/>
          <w:szCs w:val="16"/>
        </w:rPr>
        <w:t xml:space="preserve"> per “</w:t>
      </w:r>
      <w:r w:rsidRPr="00DD5C8C">
        <w:rPr>
          <w:rFonts w:ascii="Arial Narrow" w:eastAsia="Calibri" w:hAnsi="Arial Narrow" w:cs="Calibri"/>
          <w:b/>
          <w:sz w:val="16"/>
          <w:szCs w:val="16"/>
        </w:rPr>
        <w:t>finanziamento al terrorismo</w:t>
      </w:r>
      <w:r w:rsidRPr="00DD5C8C">
        <w:rPr>
          <w:rFonts w:ascii="Arial Narrow" w:eastAsia="Calibri" w:hAnsi="Arial Narrow" w:cs="Calibri"/>
          <w:sz w:val="16"/>
          <w:szCs w:val="16"/>
        </w:rPr>
        <w:t>” si intende qualsiasi attività diretta, con ogni mezzo, alla fornitura, alla raccolta, alla provvista, all'intermediazione, al deposito, alla custodia o all'erogazione, in qualunque modo realizzate, di fondi e risorse economiche, direttamente o indirettamente, in tutto o in parte, utilizzabili per il compimento di una o più condotte, con finalità di terrorismo secondo quanto previsto dalle leggi penali ciò indipendentemente dall'effettivo utilizzo dei fondi e delle risorse economiche per la commissione delle condotte anzidette.</w:t>
      </w:r>
    </w:p>
    <w:p w14:paraId="53030F5C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/>
          <w:sz w:val="16"/>
          <w:szCs w:val="16"/>
        </w:rPr>
      </w:pPr>
    </w:p>
    <w:p w14:paraId="37712878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/>
          <w:sz w:val="16"/>
          <w:szCs w:val="16"/>
        </w:rPr>
        <w:t>(Nota 3)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 - Ai sensi </w:t>
      </w:r>
      <w:r w:rsidRPr="00DD5C8C">
        <w:rPr>
          <w:rFonts w:ascii="Arial Narrow" w:eastAsia="Calibri" w:hAnsi="Arial Narrow" w:cs="Calibri"/>
          <w:sz w:val="16"/>
          <w:szCs w:val="16"/>
        </w:rPr>
        <w:t>dell’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art.1, comma 2, lett. </w:t>
      </w:r>
      <w:proofErr w:type="spell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dd</w:t>
      </w:r>
      <w:proofErr w:type="spell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), del 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“d.lgs.231/2007”, </w:t>
      </w:r>
      <w:r w:rsidRPr="00DD5C8C">
        <w:rPr>
          <w:rFonts w:ascii="Arial Narrow" w:eastAsia="Calibri" w:hAnsi="Arial Narrow" w:cs="Calibri"/>
          <w:sz w:val="16"/>
          <w:szCs w:val="16"/>
        </w:rPr>
        <w:t>per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 “</w:t>
      </w:r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>persone politicamente esposte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” si intendono: </w:t>
      </w:r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le persone fisiche che occupano o hanno cessato di occupare da meno di un anno importanti cariche pubbliche, </w:t>
      </w:r>
      <w:proofErr w:type="spell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nonchè</w:t>
      </w:r>
      <w:proofErr w:type="spell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i loro familiari e coloro che con i predetti soggetti intrattengono notoriamente stretti legami, come di seguito elencate:</w:t>
      </w:r>
    </w:p>
    <w:p w14:paraId="0B2A5A97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1) sono persone fisiche che occupano o hanno occupato importanti cariche pubbliche coloro che ricoprono o hanno ricoperto la carica di: 1.1 Presidente della Repubblica, Presidente del Consiglio, Ministro, Vice</w:t>
      </w:r>
      <w:r w:rsidRPr="00DD5C8C">
        <w:rPr>
          <w:rFonts w:ascii="Cambria Math" w:eastAsia="Calibri" w:hAnsi="Cambria Math" w:cs="Cambria Math"/>
          <w:sz w:val="16"/>
          <w:szCs w:val="16"/>
          <w:lang w:eastAsia="it-IT"/>
        </w:rPr>
        <w:t>‐</w:t>
      </w:r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Ministro e Sottosegretario, Presidente di Regione, assessore regionale, Sindaco di capoluogo di provincia o città metropolitana, Sindaco di comune con popolazione non inferiore a 15.000 abitanti </w:t>
      </w:r>
      <w:proofErr w:type="spell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nonchè</w:t>
      </w:r>
      <w:proofErr w:type="spell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cariche analoghe in Stati esteri; 1.2 deputato, senatore, parlamentare europeo, consigliere regionale </w:t>
      </w:r>
      <w:proofErr w:type="spell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nonchè</w:t>
      </w:r>
      <w:proofErr w:type="spell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cariche analoghe in Stati esteri; 1.3 membro degli organi direttivi centrali di partiti politici; 1.4 giudice della Corte Costituzionale, magistrato della Corte di Cassazione o della Corte dei conti, consigliere di Stato e altri componenti del Consiglio di Giustizia Amministrativa per la Regione siciliana </w:t>
      </w:r>
      <w:proofErr w:type="spell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nonchè</w:t>
      </w:r>
      <w:proofErr w:type="spell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cariche analoghe in Stati esteri; 1.5 membro degli organi direttivi delle banche centrali e delle autorità indipendenti; 1.6 ambasciatore, incaricato d'affari ovvero cariche equivalenti in Stati esteri, ufficiale di grado apicale delle forze armate ovvero cariche analoghe in Stati esteri; 1.7 componente degli organi di amministrazione, direzione o controllo delle imprese controllate, anche indirettamente, dallo Stato italiano o da uno Stato estero ovvero partecipate, in misura prevalente o totalitaria, dalle Regioni, da comuni capoluoghi di provincia e città metropolitane e da comuni con popolazione complessivamente non inferiore a 15.000 abitanti; 1.8 direttore generale di ASL e di azienda ospedaliera, di azienda ospedaliera universitaria e degli altri enti del servizio sanitario nazionale. 1.9 direttore, vicedirettore e membro dell'organo di gestione o soggetto svolgenti funzioni equivalenti in organizzazioni internazionali;</w:t>
      </w:r>
    </w:p>
    <w:p w14:paraId="72E201E8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2) sono familiari di persone politicamente esposte: i genitori, il coniuge o la persona legata in unione civile o convivenza di fatto o istituti assimilabili alla persona politicamente esposta, i figli e i loro coniugi nonché le persone legate ai figli in unione civile o convivenza di fatto o istituti assimilabili; </w:t>
      </w:r>
    </w:p>
    <w:p w14:paraId="6370242E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</w:rPr>
      </w:pPr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3) sono soggetti con i quali le persone politicamente esposte intrattengono notoriamente stretti legami: 3.1 le persone fisiche legate alla persona politicamente esposta per via della titolarità effettiva congiunta di enti giuridici o di altro stretto rapporto di affari; 3.2 le persone fisiche che detengono solo formalmente il controllo totalitario di un'entità notoriamente costituita, di fatto, </w:t>
      </w:r>
      <w:r w:rsidRPr="00DD5C8C">
        <w:rPr>
          <w:rFonts w:ascii="Arial Narrow" w:eastAsia="Calibri" w:hAnsi="Arial Narrow" w:cs="Calibri"/>
          <w:sz w:val="16"/>
          <w:szCs w:val="16"/>
        </w:rPr>
        <w:t>nell'interesse e a beneficio di una persona politicamente esposta.</w:t>
      </w:r>
    </w:p>
    <w:p w14:paraId="6028DF23" w14:textId="77777777" w:rsidR="00035CC8" w:rsidRPr="00DD5C8C" w:rsidRDefault="00035CC8" w:rsidP="00035C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eastAsia="Times New Roman" w:hAnsi="Arial Narrow" w:cs="Calibri"/>
          <w:sz w:val="16"/>
          <w:szCs w:val="16"/>
          <w:lang w:eastAsia="it-IT"/>
        </w:rPr>
      </w:pPr>
      <w:r w:rsidRPr="00DD5C8C">
        <w:rPr>
          <w:rFonts w:ascii="Arial Narrow" w:eastAsia="Times New Roman" w:hAnsi="Arial Narrow" w:cs="Calibri"/>
          <w:sz w:val="16"/>
          <w:szCs w:val="16"/>
          <w:lang w:eastAsia="it-IT"/>
        </w:rPr>
        <w:t xml:space="preserve"> </w:t>
      </w:r>
    </w:p>
    <w:p w14:paraId="1B05272C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>(Nota 4)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 - Ai sensi dell’art.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 1, comma 2, lett. pp), del 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>d.lgs.231/2007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, 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>per “</w:t>
      </w:r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>titolare effettivo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” si intende 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la persona fisica o le persone fisiche, diverse dal cliente, nell'interesse della quale o delle quali, in ultima istanza, il rapporto continuativo è instaurato, la prestazione professionale è resa o l'operazione è eseguita.</w:t>
      </w:r>
    </w:p>
    <w:p w14:paraId="2FBC7437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Art. 20 del 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>d.lgs.231/2007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 (Criteri per la determinazione della titolarità effettiva di clienti diversi dalle persone fisiche). </w:t>
      </w:r>
    </w:p>
    <w:p w14:paraId="6BC3226B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1. Il titolare effettivo di clienti diversi dalle persone fisiche coincide con la persona fisica o le persone fisiche cui, in ultima istanza, è attribuibile la proprietà diretta o indiretta dell'ente ovvero il relativo controllo.</w:t>
      </w:r>
    </w:p>
    <w:p w14:paraId="380C44CE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2. Nel caso in cui il cliente sia una società di capitali: a) costituisce indicazione di proprietà diretta la titolarità di una partecipazione superiore al 25 per cento del capitale del cliente, detenuta da una persona fisica; b) 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49B855E6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3. Nelle ipotesi in cui l'esame dell'assetto proprietario non consenta di individuare in maniera univoca la persona fisica o le persone fisiche cui è attribuibile la proprietà diretta o indiretta dell'ente, il titolare effettivo coincide con la persona fisica o le persone fisiche cui, in ultima istanza, è attribuibile il controllo del medesimo in forza: a) del controllo della maggioranza dei voti esercitabili in assemblea ordinaria; b) del controllo di voti sufficienti per esercitare un'influenza dominante in assemblea ordinaria; c) dell'esistenza di particolari vincoli contrattuali che consentano di esercitare un'influenza dominante.</w:t>
      </w:r>
    </w:p>
    <w:p w14:paraId="3FC421D6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4. Qualora l'applicazione dei criteri di cui ai precedenti commi non consenta di individuare univocamente uno o più titolari effettivi, il titolare effettivo coincide con la persona fisica o le persone fisiche titolari di poteri di amministrazione o direzione della società.</w:t>
      </w:r>
    </w:p>
    <w:p w14:paraId="6252DAF1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5. Nel caso in cui il cliente sia una persona giuridica privata, di cui al decreto del Presidente della Repubblica 10 febbraio 2000, n. 361, sono cumulativamente individuati, come titolari effettivi: a) i fondatori, ove in vita; b) i beneficiari, quando individuati o facilmente individuabili; c) i titolari di funzioni di direzione e amministrazione.</w:t>
      </w:r>
    </w:p>
    <w:p w14:paraId="1FA64557" w14:textId="77777777" w:rsidR="00035CC8" w:rsidRPr="00DD5C8C" w:rsidRDefault="00035CC8" w:rsidP="00035C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6. I soggetti obbligati conservano traccia delle verifiche effettuate ai fini dell'individuazione del titolare effettivo.</w:t>
      </w:r>
    </w:p>
    <w:p w14:paraId="48BEE2C3" w14:textId="77777777" w:rsidR="00035CC8" w:rsidRPr="00DD5C8C" w:rsidRDefault="00035CC8" w:rsidP="00035CC8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567" w:hanging="567"/>
        <w:jc w:val="both"/>
        <w:rPr>
          <w:rFonts w:ascii="Arial Narrow" w:eastAsia="Arial Narrow" w:hAnsi="Arial Narrow" w:cs="Calibri"/>
          <w:bCs/>
          <w:sz w:val="16"/>
          <w:szCs w:val="16"/>
        </w:rPr>
      </w:pPr>
    </w:p>
    <w:p w14:paraId="5E0E299B" w14:textId="77777777" w:rsidR="00035CC8" w:rsidRPr="00DD5C8C" w:rsidRDefault="00035CC8" w:rsidP="00035CC8">
      <w:pPr>
        <w:spacing w:after="200" w:line="276" w:lineRule="auto"/>
        <w:rPr>
          <w:rFonts w:ascii="Arial Narrow" w:eastAsia="Calibri" w:hAnsi="Arial Narrow" w:cs="Times New Roman"/>
          <w:sz w:val="20"/>
          <w:szCs w:val="20"/>
        </w:rPr>
      </w:pPr>
    </w:p>
    <w:p w14:paraId="605F062F" w14:textId="77777777" w:rsidR="00035CC8" w:rsidRPr="00DD5C8C" w:rsidRDefault="00035CC8" w:rsidP="00035CC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Luogo e data_____________________________</w:t>
      </w:r>
    </w:p>
    <w:p w14:paraId="387D21FA" w14:textId="77777777" w:rsidR="00035CC8" w:rsidRPr="00DD5C8C" w:rsidRDefault="00035CC8" w:rsidP="00035CC8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       Firma</w:t>
      </w:r>
    </w:p>
    <w:p w14:paraId="338D32B0" w14:textId="77777777" w:rsidR="00035CC8" w:rsidRPr="00DD5C8C" w:rsidRDefault="00035CC8" w:rsidP="00035CC8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</w:p>
    <w:p w14:paraId="4ADE4CA0" w14:textId="77777777" w:rsidR="00035CC8" w:rsidRPr="00DD5C8C" w:rsidRDefault="00035CC8" w:rsidP="00035CC8">
      <w:pPr>
        <w:spacing w:after="200" w:line="276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  <w:t>____________________________</w:t>
      </w:r>
    </w:p>
    <w:p w14:paraId="1BACDD9D" w14:textId="77777777" w:rsidR="00083A8C" w:rsidRDefault="00083A8C"/>
    <w:sectPr w:rsidR="00083A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7655FD"/>
    <w:multiLevelType w:val="hybridMultilevel"/>
    <w:tmpl w:val="BDC6F092"/>
    <w:lvl w:ilvl="0" w:tplc="C4A68CA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4796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CC8"/>
    <w:rsid w:val="00035CC8"/>
    <w:rsid w:val="0008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A679B"/>
  <w15:chartTrackingRefBased/>
  <w15:docId w15:val="{AD04273B-F78C-4E87-8731-65C1ADEC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35CC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2860</Words>
  <Characters>16307</Characters>
  <Application>Microsoft Office Word</Application>
  <DocSecurity>0</DocSecurity>
  <Lines>135</Lines>
  <Paragraphs>38</Paragraphs>
  <ScaleCrop>false</ScaleCrop>
  <Company/>
  <LinksUpToDate>false</LinksUpToDate>
  <CharactersWithSpaces>19129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SCUDERI81</dc:creator>
  <cp:keywords/>
  <dc:description/>
  <cp:lastModifiedBy>SCUDERI81</cp:lastModifiedBy>
  <cp:revision>1</cp:revision>
  <dcterms:created xsi:type="dcterms:W3CDTF">2022-09-28T09:30:00Z</dcterms:created>
  <dcterms:modified xsi:type="dcterms:W3CDTF">2022-09-28T09:30:00Z</dcterms:modified>
</cp:coreProperties>
</file>